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40" w:rsidRDefault="00FE322F">
      <w:pPr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sz w:val="28"/>
          <w:szCs w:val="36"/>
        </w:rPr>
        <w:t xml:space="preserve">附件： </w:t>
      </w:r>
      <w:r>
        <w:rPr>
          <w:rFonts w:ascii="宋体" w:eastAsia="宋体" w:hAnsi="宋体" w:hint="eastAsia"/>
          <w:b/>
          <w:sz w:val="36"/>
          <w:szCs w:val="36"/>
        </w:rPr>
        <w:t>国际健身气功联合会星级会员</w:t>
      </w:r>
      <w:r w:rsidR="00F02FD3">
        <w:rPr>
          <w:rFonts w:ascii="宋体" w:eastAsia="宋体" w:hAnsi="宋体" w:hint="eastAsia"/>
          <w:b/>
          <w:sz w:val="36"/>
          <w:szCs w:val="36"/>
        </w:rPr>
        <w:t>自我</w:t>
      </w:r>
      <w:r>
        <w:rPr>
          <w:rFonts w:ascii="宋体" w:eastAsia="宋体" w:hAnsi="宋体" w:hint="eastAsia"/>
          <w:b/>
          <w:sz w:val="36"/>
          <w:szCs w:val="36"/>
        </w:rPr>
        <w:t>评</w:t>
      </w:r>
      <w:r w:rsidR="006B2E9F">
        <w:rPr>
          <w:rFonts w:ascii="宋体" w:eastAsia="宋体" w:hAnsi="宋体" w:hint="eastAsia"/>
          <w:b/>
          <w:sz w:val="36"/>
          <w:szCs w:val="36"/>
        </w:rPr>
        <w:t>定</w:t>
      </w:r>
      <w:bookmarkStart w:id="0" w:name="_GoBack"/>
      <w:bookmarkEnd w:id="0"/>
      <w:r w:rsidR="00F02FD3">
        <w:rPr>
          <w:rFonts w:ascii="宋体" w:eastAsia="宋体" w:hAnsi="宋体" w:hint="eastAsia"/>
          <w:b/>
          <w:sz w:val="36"/>
          <w:szCs w:val="36"/>
        </w:rPr>
        <w:t>表</w:t>
      </w:r>
    </w:p>
    <w:p w:rsidR="00556040" w:rsidRDefault="00556040">
      <w:pPr>
        <w:jc w:val="center"/>
        <w:rPr>
          <w:rFonts w:ascii="宋体" w:eastAsia="宋体" w:hAnsi="宋体"/>
        </w:rPr>
      </w:pPr>
    </w:p>
    <w:p w:rsidR="00762D96" w:rsidRPr="00762D96" w:rsidRDefault="00762D96" w:rsidP="00762D96">
      <w:pPr>
        <w:jc w:val="left"/>
        <w:rPr>
          <w:rFonts w:ascii="宋体" w:eastAsia="宋体" w:hAnsi="宋体"/>
          <w:b/>
          <w:sz w:val="28"/>
          <w:szCs w:val="32"/>
        </w:rPr>
      </w:pPr>
      <w:r w:rsidRPr="00762D96">
        <w:rPr>
          <w:rFonts w:ascii="宋体" w:eastAsia="宋体" w:hAnsi="宋体" w:hint="eastAsia"/>
          <w:b/>
          <w:sz w:val="28"/>
          <w:szCs w:val="32"/>
        </w:rPr>
        <w:t>会员名称：</w:t>
      </w:r>
      <w:r w:rsidRPr="00762D96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762D96">
        <w:rPr>
          <w:rFonts w:ascii="宋体" w:eastAsia="宋体" w:hAnsi="宋体"/>
          <w:sz w:val="28"/>
          <w:szCs w:val="32"/>
          <w:u w:val="single"/>
        </w:rPr>
        <w:t xml:space="preserve">                                            </w:t>
      </w:r>
    </w:p>
    <w:p w:rsidR="00BF278B" w:rsidRPr="00BF278B" w:rsidRDefault="00BF278B">
      <w:pPr>
        <w:jc w:val="left"/>
        <w:rPr>
          <w:rFonts w:ascii="宋体" w:eastAsia="宋体" w:hAnsi="宋体"/>
          <w:sz w:val="24"/>
        </w:rPr>
      </w:pPr>
      <w:r w:rsidRPr="00BF278B">
        <w:rPr>
          <w:rFonts w:ascii="宋体" w:eastAsia="宋体" w:hAnsi="宋体" w:hint="eastAsia"/>
          <w:sz w:val="24"/>
        </w:rPr>
        <w:t>（请在“说明/备注”栏对应情况处打“√”或者进行文字说明。）</w:t>
      </w:r>
    </w:p>
    <w:p w:rsidR="00556040" w:rsidRPr="00762D96" w:rsidRDefault="00FE322F">
      <w:pPr>
        <w:jc w:val="left"/>
        <w:rPr>
          <w:rFonts w:ascii="宋体" w:eastAsia="宋体" w:hAnsi="宋体"/>
          <w:b/>
          <w:sz w:val="28"/>
          <w:szCs w:val="32"/>
        </w:rPr>
      </w:pPr>
      <w:r w:rsidRPr="00762D96">
        <w:rPr>
          <w:rFonts w:ascii="宋体" w:eastAsia="宋体" w:hAnsi="宋体" w:hint="eastAsia"/>
          <w:b/>
          <w:sz w:val="28"/>
          <w:szCs w:val="32"/>
        </w:rPr>
        <w:t>一、基本资格</w:t>
      </w:r>
    </w:p>
    <w:tbl>
      <w:tblPr>
        <w:tblStyle w:val="a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1560"/>
        <w:gridCol w:w="3044"/>
        <w:gridCol w:w="3335"/>
      </w:tblGrid>
      <w:tr w:rsidR="00556040">
        <w:trPr>
          <w:trHeight w:val="496"/>
        </w:trPr>
        <w:tc>
          <w:tcPr>
            <w:tcW w:w="1700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类别</w:t>
            </w:r>
          </w:p>
        </w:tc>
        <w:tc>
          <w:tcPr>
            <w:tcW w:w="1560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3043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细则</w:t>
            </w:r>
          </w:p>
        </w:tc>
        <w:tc>
          <w:tcPr>
            <w:tcW w:w="3336" w:type="dxa"/>
            <w:vAlign w:val="center"/>
          </w:tcPr>
          <w:p w:rsidR="00556040" w:rsidRDefault="00EE646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说明/</w:t>
            </w:r>
            <w:r w:rsidR="00FE322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556040">
        <w:trPr>
          <w:trHeight w:val="63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基本资格</w:t>
            </w:r>
          </w:p>
        </w:tc>
        <w:tc>
          <w:tcPr>
            <w:tcW w:w="156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注册资质</w:t>
            </w: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省（州）级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市级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区级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B91549" w:rsidTr="00B91549">
        <w:trPr>
          <w:trHeight w:val="63"/>
        </w:trPr>
        <w:tc>
          <w:tcPr>
            <w:tcW w:w="1700" w:type="dxa"/>
            <w:vMerge/>
            <w:vAlign w:val="center"/>
          </w:tcPr>
          <w:p w:rsidR="00B91549" w:rsidRDefault="00B91549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B91549" w:rsidRDefault="00B91549">
            <w:pPr>
              <w:rPr>
                <w:rFonts w:ascii="楷体" w:eastAsia="楷体" w:hAnsi="楷体"/>
              </w:rPr>
            </w:pPr>
          </w:p>
        </w:tc>
        <w:tc>
          <w:tcPr>
            <w:tcW w:w="3045" w:type="dxa"/>
            <w:vAlign w:val="center"/>
          </w:tcPr>
          <w:p w:rsidR="00B91549" w:rsidRDefault="00B915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未注册</w:t>
            </w:r>
          </w:p>
        </w:tc>
        <w:tc>
          <w:tcPr>
            <w:tcW w:w="3334" w:type="dxa"/>
            <w:vAlign w:val="center"/>
          </w:tcPr>
          <w:p w:rsidR="00B91549" w:rsidRDefault="00B915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556040">
        <w:trPr>
          <w:trHeight w:val="39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缴纳会费</w:t>
            </w: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按时缴纳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拖欠缴纳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4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04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无故连续拖欠三年</w:t>
            </w:r>
            <w:r w:rsidR="008E03C3">
              <w:rPr>
                <w:rFonts w:ascii="楷体" w:eastAsia="楷体" w:hAnsi="楷体" w:hint="eastAsia"/>
              </w:rPr>
              <w:t>以上</w:t>
            </w:r>
          </w:p>
        </w:tc>
        <w:tc>
          <w:tcPr>
            <w:tcW w:w="3336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</w:tbl>
    <w:p w:rsidR="00556040" w:rsidRPr="00B91549" w:rsidRDefault="00EE6466">
      <w:pPr>
        <w:jc w:val="left"/>
        <w:rPr>
          <w:rFonts w:ascii="宋体" w:eastAsia="宋体" w:hAnsi="宋体"/>
          <w:color w:val="FF0000"/>
        </w:rPr>
      </w:pPr>
      <w:r w:rsidRPr="00B91549">
        <w:rPr>
          <w:rFonts w:ascii="宋体" w:eastAsia="宋体" w:hAnsi="宋体" w:hint="eastAsia"/>
          <w:color w:val="FF0000"/>
        </w:rPr>
        <w:t>注：请提交资质文件的复印件。</w:t>
      </w:r>
    </w:p>
    <w:p w:rsidR="00556040" w:rsidRPr="00762D96" w:rsidRDefault="00FE322F">
      <w:pPr>
        <w:jc w:val="left"/>
        <w:rPr>
          <w:rFonts w:ascii="宋体" w:eastAsia="宋体" w:hAnsi="宋体"/>
          <w:b/>
          <w:sz w:val="28"/>
          <w:szCs w:val="32"/>
        </w:rPr>
      </w:pPr>
      <w:r w:rsidRPr="00762D96">
        <w:rPr>
          <w:rFonts w:ascii="宋体" w:eastAsia="宋体" w:hAnsi="宋体" w:hint="eastAsia"/>
          <w:b/>
          <w:sz w:val="28"/>
          <w:szCs w:val="32"/>
        </w:rPr>
        <w:t>二、会员实力</w:t>
      </w:r>
    </w:p>
    <w:tbl>
      <w:tblPr>
        <w:tblStyle w:val="a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1783"/>
        <w:gridCol w:w="1762"/>
        <w:gridCol w:w="1204"/>
        <w:gridCol w:w="72"/>
        <w:gridCol w:w="1559"/>
        <w:gridCol w:w="1559"/>
      </w:tblGrid>
      <w:tr w:rsidR="00556040">
        <w:trPr>
          <w:trHeight w:val="402"/>
        </w:trPr>
        <w:tc>
          <w:tcPr>
            <w:tcW w:w="1700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类别</w:t>
            </w:r>
          </w:p>
        </w:tc>
        <w:tc>
          <w:tcPr>
            <w:tcW w:w="1783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细则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EE646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说明/</w:t>
            </w:r>
            <w:r w:rsidR="00FE322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556040">
        <w:trPr>
          <w:trHeight w:val="63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基本情况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注册人数/学员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人以上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500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300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100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人以下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6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基础建设</w:t>
            </w: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场地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所有权性质</w:t>
            </w:r>
          </w:p>
        </w:tc>
        <w:tc>
          <w:tcPr>
            <w:tcW w:w="1559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自购</w:t>
            </w:r>
          </w:p>
        </w:tc>
        <w:tc>
          <w:tcPr>
            <w:tcW w:w="1559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6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59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租赁</w:t>
            </w:r>
          </w:p>
        </w:tc>
        <w:tc>
          <w:tcPr>
            <w:tcW w:w="1559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6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559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1559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9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面积</w:t>
            </w:r>
          </w:p>
        </w:tc>
        <w:tc>
          <w:tcPr>
            <w:tcW w:w="3118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工作人员</w:t>
            </w:r>
          </w:p>
        </w:tc>
        <w:tc>
          <w:tcPr>
            <w:tcW w:w="127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固定</w:t>
            </w:r>
          </w:p>
        </w:tc>
        <w:tc>
          <w:tcPr>
            <w:tcW w:w="3118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兼职</w:t>
            </w:r>
          </w:p>
        </w:tc>
        <w:tc>
          <w:tcPr>
            <w:tcW w:w="3118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3118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54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注册资金</w:t>
            </w:r>
          </w:p>
        </w:tc>
        <w:tc>
          <w:tcPr>
            <w:tcW w:w="1276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人才队伍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师资队伍人数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健身气功师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教练员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工作人员人数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固定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兼职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裁判员人数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健身气功专业裁判员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86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一般裁判员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9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拥</w:t>
            </w:r>
            <w:proofErr w:type="gramStart"/>
            <w:r>
              <w:rPr>
                <w:rFonts w:ascii="楷体" w:eastAsia="楷体" w:hAnsi="楷体" w:hint="eastAsia"/>
              </w:rPr>
              <w:t>段人数</w:t>
            </w:r>
            <w:proofErr w:type="gramEnd"/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段前级位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初级段位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中级段位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高级段位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51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市场开发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市场营销</w:t>
            </w: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已实施的市场营销实践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市场营销方案、计划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赞助商</w:t>
            </w: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长期赞助商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个别活动赞助商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9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特许商品或logo特许使用</w:t>
            </w: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特许商品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6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L</w:t>
            </w:r>
            <w:r>
              <w:rPr>
                <w:rFonts w:ascii="楷体" w:eastAsia="楷体" w:hAnsi="楷体" w:hint="eastAsia"/>
              </w:rPr>
              <w:t>ogo特许使用</w:t>
            </w:r>
          </w:p>
        </w:tc>
        <w:tc>
          <w:tcPr>
            <w:tcW w:w="3190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26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收到赞助（资金或实物）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49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</w:tbl>
    <w:p w:rsidR="00556040" w:rsidRPr="00762D96" w:rsidRDefault="00FE322F">
      <w:pPr>
        <w:jc w:val="left"/>
        <w:rPr>
          <w:rFonts w:ascii="宋体" w:eastAsia="宋体" w:hAnsi="宋体"/>
          <w:b/>
          <w:sz w:val="28"/>
          <w:szCs w:val="32"/>
        </w:rPr>
      </w:pPr>
      <w:r w:rsidRPr="00762D96">
        <w:rPr>
          <w:rFonts w:ascii="宋体" w:eastAsia="宋体" w:hAnsi="宋体" w:hint="eastAsia"/>
          <w:b/>
          <w:sz w:val="28"/>
          <w:szCs w:val="32"/>
        </w:rPr>
        <w:t>三、会员活跃度</w:t>
      </w:r>
    </w:p>
    <w:tbl>
      <w:tblPr>
        <w:tblStyle w:val="a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1783"/>
        <w:gridCol w:w="1762"/>
        <w:gridCol w:w="1276"/>
        <w:gridCol w:w="921"/>
        <w:gridCol w:w="359"/>
        <w:gridCol w:w="1838"/>
      </w:tblGrid>
      <w:tr w:rsidR="00556040">
        <w:trPr>
          <w:trHeight w:val="496"/>
        </w:trPr>
        <w:tc>
          <w:tcPr>
            <w:tcW w:w="1700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类别</w:t>
            </w:r>
          </w:p>
        </w:tc>
        <w:tc>
          <w:tcPr>
            <w:tcW w:w="1783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细则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EE646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说明/</w:t>
            </w:r>
            <w:r w:rsidR="00FE322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556040">
        <w:trPr>
          <w:trHeight w:val="45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业务开展</w:t>
            </w: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教学培训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交流比赛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表演展示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科学论坛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社区/医院推广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86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段位考试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品牌活动</w:t>
            </w: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活动等级</w:t>
            </w: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国际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洲际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参与人数</w:t>
            </w: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500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300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以下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60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活动影响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传播能力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网站建设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有官网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proofErr w:type="gramStart"/>
            <w:r>
              <w:rPr>
                <w:rFonts w:ascii="楷体" w:eastAsia="楷体" w:hAnsi="楷体" w:hint="eastAsia"/>
              </w:rPr>
              <w:t>官网活跃</w:t>
            </w:r>
            <w:proofErr w:type="gramEnd"/>
            <w:r>
              <w:rPr>
                <w:rFonts w:ascii="楷体" w:eastAsia="楷体" w:hAnsi="楷体" w:hint="eastAsia"/>
              </w:rPr>
              <w:t>度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52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会刊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有会刊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自媒体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有自媒体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自媒体活跃度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大众传媒宣传</w:t>
            </w: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电视广播报道</w:t>
            </w: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省级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ind w:leftChars="-53" w:hangingChars="53" w:hanging="111"/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区级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报纸刊物报道</w:t>
            </w: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省级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市级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区级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274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信息化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52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234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国际气联</w:t>
            </w:r>
          </w:p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活动参与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培训、大赛、论坛等（参与人数、次数）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人以上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232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10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232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5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232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5人以下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大赛取得成</w:t>
            </w:r>
            <w:r w:rsidR="00BF278B">
              <w:rPr>
                <w:rFonts w:ascii="楷体" w:eastAsia="楷体" w:hAnsi="楷体" w:hint="eastAsia"/>
              </w:rPr>
              <w:t>绩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参加世界健身气功日活动</w:t>
            </w: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参与人数</w:t>
            </w: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人以上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100</w:t>
            </w: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</w:t>
            </w:r>
            <w:r>
              <w:rPr>
                <w:rFonts w:ascii="楷体" w:eastAsia="楷体" w:hAnsi="楷体" w:hint="eastAsia"/>
              </w:rPr>
              <w:t>人以下</w:t>
            </w:r>
          </w:p>
        </w:tc>
        <w:tc>
          <w:tcPr>
            <w:tcW w:w="3118" w:type="dxa"/>
            <w:gridSpan w:val="3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1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获得奖项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社会影响</w:t>
            </w: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政府支持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国际组织合作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高等院校合作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权威机构合作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6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12"/>
        </w:trPr>
        <w:tc>
          <w:tcPr>
            <w:tcW w:w="1700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特别贡献</w:t>
            </w: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承办活动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世界级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19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洲际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411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科研贡献</w:t>
            </w: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公开发表科研论文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31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科学论坛入选</w:t>
            </w:r>
          </w:p>
        </w:tc>
        <w:tc>
          <w:tcPr>
            <w:tcW w:w="1276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世界级</w:t>
            </w:r>
          </w:p>
        </w:tc>
        <w:tc>
          <w:tcPr>
            <w:tcW w:w="1280" w:type="dxa"/>
            <w:gridSpan w:val="2"/>
            <w:vAlign w:val="center"/>
          </w:tcPr>
          <w:p w:rsidR="00556040" w:rsidRDefault="00FE32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口头报告</w:t>
            </w:r>
          </w:p>
        </w:tc>
        <w:tc>
          <w:tcPr>
            <w:tcW w:w="1838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56040" w:rsidRDefault="00FE32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书面交流</w:t>
            </w:r>
          </w:p>
        </w:tc>
        <w:tc>
          <w:tcPr>
            <w:tcW w:w="1838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洲际</w:t>
            </w:r>
          </w:p>
        </w:tc>
        <w:tc>
          <w:tcPr>
            <w:tcW w:w="1280" w:type="dxa"/>
            <w:gridSpan w:val="2"/>
            <w:vAlign w:val="center"/>
          </w:tcPr>
          <w:p w:rsidR="00556040" w:rsidRDefault="00FE32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口头报告</w:t>
            </w:r>
          </w:p>
        </w:tc>
        <w:tc>
          <w:tcPr>
            <w:tcW w:w="1838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57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76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56040" w:rsidRDefault="00FE32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书面交流</w:t>
            </w:r>
          </w:p>
        </w:tc>
        <w:tc>
          <w:tcPr>
            <w:tcW w:w="1838" w:type="dxa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503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81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捐赠</w:t>
            </w:r>
          </w:p>
        </w:tc>
        <w:tc>
          <w:tcPr>
            <w:tcW w:w="1762" w:type="dxa"/>
            <w:vMerge w:val="restart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资金</w:t>
            </w:r>
          </w:p>
        </w:tc>
        <w:tc>
          <w:tcPr>
            <w:tcW w:w="2197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000</w:t>
            </w:r>
            <w:r>
              <w:rPr>
                <w:rFonts w:ascii="楷体" w:eastAsia="楷体" w:hAnsi="楷体" w:hint="eastAsia"/>
              </w:rPr>
              <w:t>美元以上</w:t>
            </w:r>
          </w:p>
        </w:tc>
        <w:tc>
          <w:tcPr>
            <w:tcW w:w="2197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7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5000</w:t>
            </w:r>
            <w:r>
              <w:rPr>
                <w:rFonts w:ascii="楷体" w:eastAsia="楷体" w:hAnsi="楷体" w:hint="eastAsia"/>
              </w:rPr>
              <w:t>美元</w:t>
            </w:r>
          </w:p>
        </w:tc>
        <w:tc>
          <w:tcPr>
            <w:tcW w:w="2197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7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1000</w:t>
            </w:r>
            <w:r>
              <w:rPr>
                <w:rFonts w:ascii="楷体" w:eastAsia="楷体" w:hAnsi="楷体" w:hint="eastAsia"/>
              </w:rPr>
              <w:t>美元</w:t>
            </w:r>
          </w:p>
        </w:tc>
        <w:tc>
          <w:tcPr>
            <w:tcW w:w="2197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7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00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500</w:t>
            </w:r>
            <w:r>
              <w:rPr>
                <w:rFonts w:ascii="楷体" w:eastAsia="楷体" w:hAnsi="楷体" w:hint="eastAsia"/>
              </w:rPr>
              <w:t>美元</w:t>
            </w:r>
          </w:p>
        </w:tc>
        <w:tc>
          <w:tcPr>
            <w:tcW w:w="2197" w:type="dxa"/>
            <w:gridSpan w:val="2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实物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105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62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4394" w:type="dxa"/>
            <w:gridSpan w:val="4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  <w:tr w:rsidR="00556040">
        <w:trPr>
          <w:trHeight w:val="78"/>
        </w:trPr>
        <w:tc>
          <w:tcPr>
            <w:tcW w:w="1700" w:type="dxa"/>
            <w:vMerge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556040" w:rsidRDefault="00FE3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6156" w:type="dxa"/>
            <w:gridSpan w:val="5"/>
            <w:vAlign w:val="center"/>
          </w:tcPr>
          <w:p w:rsidR="00556040" w:rsidRDefault="00556040">
            <w:pPr>
              <w:rPr>
                <w:rFonts w:ascii="楷体" w:eastAsia="楷体" w:hAnsi="楷体"/>
              </w:rPr>
            </w:pPr>
          </w:p>
        </w:tc>
      </w:tr>
    </w:tbl>
    <w:p w:rsidR="00BF278B" w:rsidRDefault="00BF278B" w:rsidP="00762D96">
      <w:pPr>
        <w:jc w:val="left"/>
        <w:rPr>
          <w:rFonts w:ascii="宋体" w:eastAsia="宋体" w:hAnsi="宋体"/>
          <w:b/>
          <w:sz w:val="28"/>
          <w:szCs w:val="32"/>
        </w:rPr>
      </w:pPr>
    </w:p>
    <w:p w:rsidR="00762D96" w:rsidRPr="00762D96" w:rsidRDefault="00762D96" w:rsidP="00762D96">
      <w:pPr>
        <w:jc w:val="left"/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四</w:t>
      </w:r>
      <w:r w:rsidRPr="00762D96">
        <w:rPr>
          <w:rFonts w:ascii="宋体" w:eastAsia="宋体" w:hAnsi="宋体" w:hint="eastAsia"/>
          <w:b/>
          <w:sz w:val="28"/>
          <w:szCs w:val="32"/>
        </w:rPr>
        <w:t>、</w:t>
      </w:r>
      <w:r>
        <w:rPr>
          <w:rFonts w:ascii="宋体" w:eastAsia="宋体" w:hAnsi="宋体" w:hint="eastAsia"/>
          <w:b/>
          <w:sz w:val="28"/>
          <w:szCs w:val="32"/>
        </w:rPr>
        <w:t>自我评价</w:t>
      </w:r>
    </w:p>
    <w:tbl>
      <w:tblPr>
        <w:tblStyle w:val="a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62D96" w:rsidTr="00762D96">
        <w:trPr>
          <w:trHeight w:val="9142"/>
        </w:trPr>
        <w:tc>
          <w:tcPr>
            <w:tcW w:w="9639" w:type="dxa"/>
          </w:tcPr>
          <w:p w:rsidR="00762D96" w:rsidRDefault="00762D96" w:rsidP="00762D96">
            <w:pPr>
              <w:rPr>
                <w:rFonts w:ascii="楷体" w:eastAsia="楷体" w:hAnsi="楷体"/>
              </w:rPr>
            </w:pPr>
            <w:r w:rsidRPr="00762D96">
              <w:rPr>
                <w:rFonts w:ascii="楷体" w:eastAsia="楷体" w:hAnsi="楷体" w:hint="eastAsia"/>
              </w:rPr>
              <w:t>请用文字描述：</w:t>
            </w:r>
          </w:p>
          <w:p w:rsidR="00762D96" w:rsidRDefault="00762D96" w:rsidP="00762D9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62D96" w:rsidRPr="00762D96" w:rsidRDefault="00762D96" w:rsidP="00762D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13443" w:rsidRDefault="00913443">
      <w:pPr>
        <w:rPr>
          <w:rFonts w:ascii="宋体" w:eastAsia="宋体" w:hAnsi="宋体"/>
          <w:b/>
          <w:sz w:val="28"/>
          <w:szCs w:val="32"/>
        </w:rPr>
      </w:pPr>
    </w:p>
    <w:p w:rsidR="001F23FA" w:rsidRDefault="001F23FA">
      <w:pPr>
        <w:rPr>
          <w:rFonts w:ascii="宋体" w:eastAsia="宋体" w:hAnsi="宋体"/>
          <w:sz w:val="28"/>
        </w:rPr>
      </w:pPr>
    </w:p>
    <w:p w:rsidR="00913443" w:rsidRDefault="0091344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盖章（签字）：</w:t>
      </w:r>
    </w:p>
    <w:p w:rsidR="00913443" w:rsidRPr="00913443" w:rsidRDefault="0091344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日期：</w:t>
      </w:r>
    </w:p>
    <w:sectPr w:rsidR="00913443" w:rsidRPr="009134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E8" w:rsidRDefault="006040E8">
      <w:r>
        <w:separator/>
      </w:r>
    </w:p>
  </w:endnote>
  <w:endnote w:type="continuationSeparator" w:id="0">
    <w:p w:rsidR="006040E8" w:rsidRDefault="0060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365521"/>
      <w:docPartObj>
        <w:docPartGallery w:val="AutoText"/>
      </w:docPartObj>
    </w:sdtPr>
    <w:sdtEndPr/>
    <w:sdtContent>
      <w:p w:rsidR="00556040" w:rsidRDefault="00FE32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56040" w:rsidRDefault="005560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E8" w:rsidRDefault="006040E8">
      <w:r>
        <w:separator/>
      </w:r>
    </w:p>
  </w:footnote>
  <w:footnote w:type="continuationSeparator" w:id="0">
    <w:p w:rsidR="006040E8" w:rsidRDefault="0060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AC"/>
    <w:rsid w:val="000838D2"/>
    <w:rsid w:val="000B76D6"/>
    <w:rsid w:val="0015147F"/>
    <w:rsid w:val="001A179B"/>
    <w:rsid w:val="001E30EB"/>
    <w:rsid w:val="001F23FA"/>
    <w:rsid w:val="001F36A4"/>
    <w:rsid w:val="002769A3"/>
    <w:rsid w:val="002B4068"/>
    <w:rsid w:val="00306881"/>
    <w:rsid w:val="003601AC"/>
    <w:rsid w:val="004D0176"/>
    <w:rsid w:val="00551B87"/>
    <w:rsid w:val="00556040"/>
    <w:rsid w:val="005A5C30"/>
    <w:rsid w:val="006040E8"/>
    <w:rsid w:val="00681D53"/>
    <w:rsid w:val="006B1D98"/>
    <w:rsid w:val="006B2E9F"/>
    <w:rsid w:val="00727AD5"/>
    <w:rsid w:val="00747033"/>
    <w:rsid w:val="00762D96"/>
    <w:rsid w:val="007F3204"/>
    <w:rsid w:val="00804FF8"/>
    <w:rsid w:val="00886F52"/>
    <w:rsid w:val="008E03C3"/>
    <w:rsid w:val="00913443"/>
    <w:rsid w:val="0096502E"/>
    <w:rsid w:val="009C0FA3"/>
    <w:rsid w:val="009E383C"/>
    <w:rsid w:val="00A057D5"/>
    <w:rsid w:val="00B051A9"/>
    <w:rsid w:val="00B81CC3"/>
    <w:rsid w:val="00B91549"/>
    <w:rsid w:val="00BA34B6"/>
    <w:rsid w:val="00BF278B"/>
    <w:rsid w:val="00C04C1A"/>
    <w:rsid w:val="00CC2E58"/>
    <w:rsid w:val="00D04456"/>
    <w:rsid w:val="00DE25BC"/>
    <w:rsid w:val="00E04D5F"/>
    <w:rsid w:val="00E243C8"/>
    <w:rsid w:val="00EE6466"/>
    <w:rsid w:val="00F02FD3"/>
    <w:rsid w:val="00F96608"/>
    <w:rsid w:val="00FE322F"/>
    <w:rsid w:val="63182939"/>
    <w:rsid w:val="67E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2B400"/>
  <w15:docId w15:val="{DD50585B-F34B-48B3-A5AE-96F592BB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dai</dc:creator>
  <cp:lastModifiedBy>志鹏 吴</cp:lastModifiedBy>
  <cp:revision>24</cp:revision>
  <dcterms:created xsi:type="dcterms:W3CDTF">2018-05-31T08:21:00Z</dcterms:created>
  <dcterms:modified xsi:type="dcterms:W3CDTF">2019-04-26T08:39:00Z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